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5E" w:rsidRPr="00A0436C" w:rsidRDefault="008D215E" w:rsidP="008D215E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A0436C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Родителям будущих первоклассников! </w:t>
      </w:r>
    </w:p>
    <w:p w:rsidR="002C51C0" w:rsidRPr="002C51C0" w:rsidRDefault="00DE18FF" w:rsidP="002C51C0">
      <w:pPr>
        <w:shd w:val="clear" w:color="auto" w:fill="FFFFFF"/>
        <w:spacing w:before="169" w:after="169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Приём в 1 класс 2024-2025</w:t>
      </w:r>
      <w:r w:rsidR="008D215E" w:rsidRPr="002C51C0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 xml:space="preserve"> учебного года</w:t>
      </w:r>
    </w:p>
    <w:p w:rsidR="008D215E" w:rsidRPr="00312F14" w:rsidRDefault="008D215E" w:rsidP="008D215E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6C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О порядке зачисления</w:t>
      </w:r>
    </w:p>
    <w:p w:rsidR="008D215E" w:rsidRPr="00393084" w:rsidRDefault="008D215E" w:rsidP="008D21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сентября 2020 года действует новый </w:t>
      </w:r>
      <w:hyperlink r:id="rId6" w:history="1">
        <w:r w:rsidRPr="003930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Порядок приёма на обучение</w:t>
        </w:r>
      </w:hyperlink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«Об утверждении Порядка приема граждан на обучение по образовательным программа начального общего, основного общего и среднего общего образования», с изменениями, утверждёнными Приказом Минпросвещения России от 08.10.2021 №707 "О внесении изменений в Приказ Министерства просвещения Российской Федерации 2 сентября 2020 года № 458 «Об утверждении Порядка приема граждан на обучение по образовательным программа начального общего, основного общего и среднего общего образования»</w:t>
      </w:r>
    </w:p>
    <w:p w:rsidR="00DE18FF" w:rsidRPr="00A0436C" w:rsidRDefault="008D215E" w:rsidP="00DE18FF">
      <w:pPr>
        <w:pStyle w:val="a5"/>
        <w:spacing w:before="375" w:beforeAutospacing="0" w:after="300" w:afterAutospacing="0" w:line="360" w:lineRule="atLeast"/>
        <w:jc w:val="center"/>
        <w:rPr>
          <w:rFonts w:ascii="Helvetica" w:hAnsi="Helvetica" w:cs="Helvetica"/>
          <w:b/>
          <w:bCs/>
          <w:i/>
          <w:iCs/>
          <w:color w:val="4472C4" w:themeColor="accent5"/>
          <w:sz w:val="27"/>
          <w:szCs w:val="27"/>
          <w:shd w:val="clear" w:color="auto" w:fill="F7F7F7"/>
        </w:rPr>
      </w:pPr>
      <w:r w:rsidRPr="00A0436C">
        <w:rPr>
          <w:b/>
          <w:color w:val="4472C4" w:themeColor="accent5"/>
          <w:sz w:val="28"/>
          <w:szCs w:val="28"/>
        </w:rPr>
        <w:t> Сроки приема заявлений в первый класс:</w:t>
      </w:r>
    </w:p>
    <w:p w:rsidR="00DE18FF" w:rsidRPr="00393084" w:rsidRDefault="00DE18FF" w:rsidP="00DE18FF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апреля 2024 года МБОУ «</w:t>
      </w:r>
      <w:r w:rsidR="00D86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Спешковская ООШ</w:t>
      </w: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СП «</w:t>
      </w:r>
      <w:r w:rsidR="00D86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Кипринская школа – детский сад</w:t>
      </w: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начинает прием граждан на обучение в 1 классе на 2024-2025 учебный год.</w:t>
      </w:r>
    </w:p>
    <w:p w:rsidR="00DE18FF" w:rsidRPr="00393084" w:rsidRDefault="00DE18FF" w:rsidP="00DE18FF">
      <w:pPr>
        <w:pStyle w:val="a5"/>
        <w:spacing w:before="300" w:beforeAutospacing="0" w:after="30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7F7F7"/>
        </w:rPr>
      </w:pPr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С 01 апреля по 30 июня 2024 г. ведется приём заявлений по закрепленной территории, а также от родителей (законных представителей) детей, имеющих преимущественное, внеочередное, первоочередное право приема в 1 класс для обучения в 2024–2025 учебном году.</w:t>
      </w:r>
    </w:p>
    <w:p w:rsidR="00DE18FF" w:rsidRPr="00393084" w:rsidRDefault="00DE18FF" w:rsidP="00DE18FF">
      <w:pPr>
        <w:pStyle w:val="a5"/>
        <w:spacing w:before="300" w:beforeAutospacing="0" w:after="300" w:afterAutospacing="0"/>
        <w:jc w:val="both"/>
        <w:rPr>
          <w:b/>
          <w:bCs/>
          <w:i/>
          <w:iCs/>
          <w:color w:val="66737C"/>
          <w:sz w:val="28"/>
          <w:szCs w:val="28"/>
          <w:shd w:val="clear" w:color="auto" w:fill="F7F7F7"/>
        </w:rPr>
      </w:pPr>
      <w:proofErr w:type="gramStart"/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30 июня завершается первый этап приемной кампании в первый класс — прием заявлений по закрепленной территории, а также заявлений от родителей (законных представителей) детей, имеющих преимущественное, внеочередное, первоочередное право приема,</w:t>
      </w:r>
      <w:r w:rsidR="002C51C0">
        <w:rPr>
          <w:bCs/>
          <w:iCs/>
          <w:color w:val="000000" w:themeColor="text1"/>
          <w:sz w:val="28"/>
          <w:szCs w:val="28"/>
          <w:shd w:val="clear" w:color="auto" w:fill="F7F7F7"/>
        </w:rPr>
        <w:t xml:space="preserve"> </w:t>
      </w:r>
      <w:r w:rsidRPr="00393084">
        <w:rPr>
          <w:sz w:val="28"/>
          <w:szCs w:val="28"/>
        </w:rPr>
        <w:t>проживающих в одной семье и имеющих общее место жительства, у которых братья и (или) сестры обучаются в МБОУ «</w:t>
      </w:r>
      <w:r w:rsidR="00D8615C">
        <w:rPr>
          <w:sz w:val="28"/>
          <w:szCs w:val="28"/>
        </w:rPr>
        <w:t>Спешковская ООШ»</w:t>
      </w:r>
      <w:r w:rsidRPr="00393084">
        <w:rPr>
          <w:sz w:val="28"/>
          <w:szCs w:val="28"/>
        </w:rPr>
        <w:t>» и СП «</w:t>
      </w:r>
      <w:r w:rsidR="00D8615C">
        <w:rPr>
          <w:sz w:val="28"/>
          <w:szCs w:val="28"/>
        </w:rPr>
        <w:t>Кипринская школа – детский сад</w:t>
      </w:r>
      <w:r w:rsidRPr="00393084">
        <w:rPr>
          <w:sz w:val="28"/>
          <w:szCs w:val="28"/>
        </w:rPr>
        <w:t>»</w:t>
      </w:r>
      <w:r w:rsidR="002C51C0">
        <w:rPr>
          <w:sz w:val="28"/>
          <w:szCs w:val="28"/>
        </w:rPr>
        <w:t>.</w:t>
      </w:r>
      <w:proofErr w:type="gramEnd"/>
    </w:p>
    <w:p w:rsidR="00DE18FF" w:rsidRPr="00393084" w:rsidRDefault="00DE18FF" w:rsidP="00DE18FF">
      <w:pPr>
        <w:pStyle w:val="a5"/>
        <w:spacing w:before="300" w:beforeAutospacing="0" w:after="30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7F7F7"/>
        </w:rPr>
      </w:pPr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02 июля на сайте школы и в социальных сетях будет опубликована информация о наличии свободных мест, также на информационном стенде школы после 15:00 будет размещен приказ о зачислении.</w:t>
      </w:r>
    </w:p>
    <w:p w:rsidR="00DE18FF" w:rsidRPr="00393084" w:rsidRDefault="00DE18FF" w:rsidP="00DE18FF">
      <w:pPr>
        <w:pStyle w:val="a5"/>
        <w:spacing w:before="300" w:beforeAutospacing="0" w:after="30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7F7F7"/>
        </w:rPr>
      </w:pPr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С 6 июля начнется второй этап приемной кампании — прием заявлений на свободные места. Прием будет осуществляться в порядке очередности с учетом даты и времени регистрации, порядкового номера заявления.</w:t>
      </w:r>
    </w:p>
    <w:p w:rsidR="008D215E" w:rsidRPr="00393084" w:rsidRDefault="008D215E" w:rsidP="00393084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м</w:t>
      </w:r>
      <w:r w:rsidR="00A0436C"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для приема в 1 класс на 2024-2025</w:t>
      </w: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 </w:t>
      </w:r>
    </w:p>
    <w:p w:rsidR="008D215E" w:rsidRDefault="00DD478F" w:rsidP="008D215E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r w:rsidR="00D86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Спешковская ООШ</w:t>
      </w: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</w:t>
      </w:r>
      <w:r w:rsidR="00D861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8615C" w:rsidRPr="00393084" w:rsidRDefault="00D8615C" w:rsidP="008D215E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«Кипринская школа – детский сад» - 15 человек.</w:t>
      </w:r>
    </w:p>
    <w:p w:rsidR="00DD478F" w:rsidRPr="002C51C0" w:rsidRDefault="00DD478F" w:rsidP="00DD478F">
      <w:pPr>
        <w:pStyle w:val="a5"/>
        <w:shd w:val="clear" w:color="auto" w:fill="FFFFFF"/>
        <w:spacing w:before="0" w:beforeAutospacing="0" w:after="200" w:afterAutospacing="0" w:line="240" w:lineRule="atLeast"/>
        <w:jc w:val="center"/>
        <w:rPr>
          <w:color w:val="0000FF"/>
          <w:sz w:val="18"/>
          <w:szCs w:val="22"/>
          <w:shd w:val="clear" w:color="auto" w:fill="F7F7F7"/>
        </w:rPr>
      </w:pPr>
      <w:r w:rsidRPr="002C51C0">
        <w:rPr>
          <w:rStyle w:val="a6"/>
          <w:color w:val="0000FF"/>
          <w:sz w:val="28"/>
          <w:szCs w:val="36"/>
          <w:shd w:val="clear" w:color="auto" w:fill="F7F7F7"/>
        </w:rPr>
        <w:lastRenderedPageBreak/>
        <w:t>Способы подачи заявления:</w:t>
      </w:r>
    </w:p>
    <w:p w:rsidR="00DD478F" w:rsidRPr="00393084" w:rsidRDefault="00DD478F" w:rsidP="00D8615C">
      <w:pPr>
        <w:pStyle w:val="a7"/>
        <w:numPr>
          <w:ilvl w:val="0"/>
          <w:numId w:val="3"/>
        </w:numPr>
        <w:spacing w:before="300" w:beforeAutospacing="0" w:after="300" w:afterAutospacing="0"/>
        <w:ind w:left="284" w:hanging="284"/>
        <w:jc w:val="both"/>
        <w:rPr>
          <w:bCs/>
          <w:iCs/>
          <w:color w:val="000000" w:themeColor="text1"/>
          <w:sz w:val="28"/>
          <w:szCs w:val="28"/>
          <w:shd w:val="clear" w:color="auto" w:fill="F7F7F7"/>
        </w:rPr>
      </w:pPr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Личное обращение Заявителя в образовательную организацию согласно графику приема</w:t>
      </w:r>
      <w:r w:rsidR="00D8615C">
        <w:rPr>
          <w:bCs/>
          <w:iCs/>
          <w:color w:val="000000" w:themeColor="text1"/>
          <w:sz w:val="28"/>
          <w:szCs w:val="28"/>
          <w:shd w:val="clear" w:color="auto" w:fill="F7F7F7"/>
        </w:rPr>
        <w:t>.</w:t>
      </w:r>
    </w:p>
    <w:p w:rsidR="00DD478F" w:rsidRPr="00393084" w:rsidRDefault="00DD478F" w:rsidP="00D8615C">
      <w:pPr>
        <w:pStyle w:val="consplusnormal"/>
        <w:numPr>
          <w:ilvl w:val="0"/>
          <w:numId w:val="3"/>
        </w:numPr>
        <w:spacing w:before="0" w:beforeAutospacing="0" w:after="150" w:afterAutospacing="0"/>
        <w:ind w:left="284" w:hanging="284"/>
        <w:jc w:val="both"/>
        <w:rPr>
          <w:bCs/>
          <w:iCs/>
          <w:color w:val="000000" w:themeColor="text1"/>
          <w:sz w:val="28"/>
          <w:szCs w:val="28"/>
          <w:shd w:val="clear" w:color="auto" w:fill="F7F7F7"/>
        </w:rPr>
      </w:pPr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Посредством федеральной государственной информационной системы «Единый портал государственных и муниципальных услуг (функций)  (далее - ЕПГУ) (</w:t>
      </w:r>
      <w:proofErr w:type="spellStart"/>
      <w:r w:rsidRPr="00393084">
        <w:rPr>
          <w:bCs/>
          <w:iCs/>
          <w:color w:val="000000" w:themeColor="text1"/>
          <w:sz w:val="28"/>
          <w:szCs w:val="28"/>
          <w:shd w:val="clear" w:color="auto" w:fill="F7F7F7"/>
          <w:lang w:val="en-US"/>
        </w:rPr>
        <w:t>httpp</w:t>
      </w:r>
      <w:proofErr w:type="spellEnd"/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://</w:t>
      </w:r>
      <w:proofErr w:type="spellStart"/>
      <w:r w:rsidRPr="00393084">
        <w:rPr>
          <w:bCs/>
          <w:iCs/>
          <w:color w:val="000000" w:themeColor="text1"/>
          <w:sz w:val="28"/>
          <w:szCs w:val="28"/>
          <w:shd w:val="clear" w:color="auto" w:fill="F7F7F7"/>
          <w:lang w:val="en-US"/>
        </w:rPr>
        <w:t>gosuslugi</w:t>
      </w:r>
      <w:proofErr w:type="spellEnd"/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.</w:t>
      </w:r>
      <w:proofErr w:type="spellStart"/>
      <w:r w:rsidRPr="00393084">
        <w:rPr>
          <w:bCs/>
          <w:iCs/>
          <w:color w:val="000000" w:themeColor="text1"/>
          <w:sz w:val="28"/>
          <w:szCs w:val="28"/>
          <w:shd w:val="clear" w:color="auto" w:fill="F7F7F7"/>
          <w:lang w:val="en-US"/>
        </w:rPr>
        <w:t>ru</w:t>
      </w:r>
      <w:proofErr w:type="spellEnd"/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/)</w:t>
      </w:r>
      <w:r w:rsidR="00D8615C">
        <w:rPr>
          <w:bCs/>
          <w:iCs/>
          <w:color w:val="000000" w:themeColor="text1"/>
          <w:sz w:val="28"/>
          <w:szCs w:val="28"/>
          <w:shd w:val="clear" w:color="auto" w:fill="F7F7F7"/>
        </w:rPr>
        <w:t>.</w:t>
      </w:r>
    </w:p>
    <w:p w:rsidR="00DD478F" w:rsidRPr="00D8615C" w:rsidRDefault="00DD478F" w:rsidP="00D8615C">
      <w:pPr>
        <w:pStyle w:val="a7"/>
        <w:numPr>
          <w:ilvl w:val="0"/>
          <w:numId w:val="3"/>
        </w:numPr>
        <w:shd w:val="clear" w:color="auto" w:fill="FFFFFF"/>
        <w:spacing w:after="0" w:line="330" w:lineRule="atLeast"/>
        <w:ind w:left="284" w:hanging="284"/>
        <w:jc w:val="both"/>
        <w:rPr>
          <w:sz w:val="28"/>
          <w:szCs w:val="28"/>
        </w:rPr>
      </w:pPr>
      <w:r w:rsidRPr="00D8615C">
        <w:rPr>
          <w:bCs/>
          <w:iCs/>
          <w:color w:val="000000" w:themeColor="text1"/>
          <w:sz w:val="28"/>
          <w:szCs w:val="28"/>
          <w:shd w:val="clear" w:color="auto" w:fill="F7F7F7"/>
        </w:rPr>
        <w:t>Через операторов почтовой связи с вложением копий документов</w:t>
      </w:r>
      <w:r w:rsidR="00D8615C">
        <w:rPr>
          <w:bCs/>
          <w:iCs/>
          <w:color w:val="000000" w:themeColor="text1"/>
          <w:sz w:val="28"/>
          <w:szCs w:val="28"/>
          <w:shd w:val="clear" w:color="auto" w:fill="F7F7F7"/>
        </w:rPr>
        <w:t>.</w:t>
      </w:r>
      <w:r w:rsidRPr="00D8615C">
        <w:rPr>
          <w:bCs/>
          <w:iCs/>
          <w:color w:val="000000" w:themeColor="text1"/>
          <w:sz w:val="28"/>
          <w:szCs w:val="28"/>
          <w:shd w:val="clear" w:color="auto" w:fill="F7F7F7"/>
        </w:rPr>
        <w:br/>
      </w:r>
      <w:r w:rsidRPr="00D8615C">
        <w:rPr>
          <w:rFonts w:ascii="Arial" w:hAnsi="Arial" w:cs="Arial"/>
          <w:b/>
          <w:bCs/>
          <w:i/>
          <w:iCs/>
          <w:color w:val="66737C"/>
          <w:shd w:val="clear" w:color="auto" w:fill="F7F7F7"/>
        </w:rPr>
        <w:br/>
      </w:r>
      <w:r w:rsidRPr="00D8615C">
        <w:rPr>
          <w:sz w:val="28"/>
          <w:szCs w:val="28"/>
        </w:rPr>
        <w:t>Родители (законные представители) будущих первоклассников, которым на 1 сентября 2022 года не исполнится 6 лет 6 месяцев, для разрешения на приём детей в общеобразовательное учреждение на обучение должны подать заявление на имя начальника управления образования администрации Очёрского городского округа.</w:t>
      </w:r>
      <w:bookmarkStart w:id="0" w:name="_GoBack"/>
    </w:p>
    <w:bookmarkEnd w:id="0"/>
    <w:p w:rsidR="00DD478F" w:rsidRPr="00393084" w:rsidRDefault="00DD478F" w:rsidP="00D8615C">
      <w:pPr>
        <w:pStyle w:val="a5"/>
        <w:tabs>
          <w:tab w:val="left" w:pos="284"/>
        </w:tabs>
        <w:spacing w:before="300" w:beforeAutospacing="0" w:after="30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7F7F7"/>
        </w:rPr>
      </w:pPr>
      <w:r w:rsidRPr="00393084">
        <w:rPr>
          <w:bCs/>
          <w:iCs/>
          <w:color w:val="000000" w:themeColor="text1"/>
          <w:sz w:val="28"/>
          <w:szCs w:val="28"/>
          <w:shd w:val="clear" w:color="auto" w:fill="F7F7F7"/>
        </w:rPr>
        <w:t>   При электронном способе подачи документов не нужно предоставлять в школу оригиналы документов (исключение льготники).</w:t>
      </w:r>
    </w:p>
    <w:p w:rsidR="00DD478F" w:rsidRPr="00312F14" w:rsidRDefault="00DD478F" w:rsidP="002C51C0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937750"/>
            <wp:effectExtent l="0" t="0" r="3175" b="0"/>
            <wp:docPr id="3" name="Рисунок 3" descr="https://59320s004.edusite.ru/images/maket_bann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9320s004.edusite.ru/images/maket_banne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5C" w:rsidRPr="00312F14" w:rsidRDefault="008D215E" w:rsidP="008D215E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D215E" w:rsidRPr="002C51C0" w:rsidRDefault="008D215E" w:rsidP="008D215E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в первы</w:t>
      </w:r>
      <w:r w:rsidR="002C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класс с</w:t>
      </w:r>
      <w:r w:rsidRPr="002C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апреля и включает три процедуры:</w:t>
      </w:r>
    </w:p>
    <w:p w:rsidR="008D215E" w:rsidRPr="002C51C0" w:rsidRDefault="008D215E" w:rsidP="002C51C0">
      <w:pPr>
        <w:pStyle w:val="a7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 w:rsidRPr="002C51C0">
        <w:rPr>
          <w:sz w:val="28"/>
          <w:szCs w:val="28"/>
        </w:rPr>
        <w:t>подача заявления родителями (законными представителями) детей;</w:t>
      </w:r>
    </w:p>
    <w:p w:rsidR="008D215E" w:rsidRPr="002C51C0" w:rsidRDefault="008D215E" w:rsidP="002C51C0">
      <w:pPr>
        <w:pStyle w:val="a7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 w:rsidRPr="002C51C0">
        <w:rPr>
          <w:sz w:val="28"/>
          <w:szCs w:val="28"/>
        </w:rPr>
        <w:t>предоставление документов в образовательную организацию;</w:t>
      </w:r>
    </w:p>
    <w:p w:rsidR="008D215E" w:rsidRPr="002C51C0" w:rsidRDefault="008D215E" w:rsidP="002C51C0">
      <w:pPr>
        <w:pStyle w:val="a7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 w:rsidRPr="002C51C0">
        <w:rPr>
          <w:sz w:val="28"/>
          <w:szCs w:val="28"/>
        </w:rPr>
        <w:t>принятие решения о зачислении ребенка в первый класс или об отказе в зачислении.</w:t>
      </w:r>
    </w:p>
    <w:p w:rsidR="00312F14" w:rsidRPr="00312F14" w:rsidRDefault="00312F14" w:rsidP="008D2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5E" w:rsidRDefault="008D215E" w:rsidP="002C51C0">
      <w:pPr>
        <w:shd w:val="clear" w:color="auto" w:fill="FFFFFF"/>
        <w:spacing w:after="0" w:line="330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  <w:r w:rsidRPr="00A0436C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Первоочередное право предоставления мест в ОО</w:t>
      </w:r>
    </w:p>
    <w:p w:rsidR="00393084" w:rsidRPr="002C51C0" w:rsidRDefault="00CF08B8" w:rsidP="002C51C0">
      <w:pPr>
        <w:shd w:val="clear" w:color="auto" w:fill="FFFFFF"/>
        <w:spacing w:after="0" w:line="330" w:lineRule="atLeast"/>
        <w:ind w:firstLine="284"/>
        <w:jc w:val="both"/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правом на первоочередное предоставление места в образовательные организации обладают </w:t>
      </w: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категории граждан:</w:t>
      </w:r>
    </w:p>
    <w:p w:rsidR="00CF08B8" w:rsidRPr="002C51C0" w:rsidRDefault="00CF08B8" w:rsidP="002C51C0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8B8" w:rsidRPr="002C51C0" w:rsidRDefault="00CF08B8" w:rsidP="002C51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сотрудника полиции, в том числе погибшего (умершего) вследствие увечья или иного заболевания, полученного в период службы;</w:t>
      </w:r>
    </w:p>
    <w:p w:rsidR="00393084" w:rsidRPr="002C51C0" w:rsidRDefault="00393084" w:rsidP="002C51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отец погиб на СВО или позднее скончался из-за полученны</w:t>
      </w:r>
      <w:r w:rsid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ранений, травм и заболеваний - </w:t>
      </w: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</w:t>
      </w:r>
      <w:r w:rsid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добровольцев,</w:t>
      </w:r>
      <w:r w:rsid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Росгвардии;</w:t>
      </w:r>
    </w:p>
    <w:p w:rsidR="00CF08B8" w:rsidRPr="002C51C0" w:rsidRDefault="00CF08B8" w:rsidP="002C51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:rsidR="00CF08B8" w:rsidRPr="002C51C0" w:rsidRDefault="00CF08B8" w:rsidP="002C51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на иждивении сотрудника полиции;</w:t>
      </w:r>
    </w:p>
    <w:p w:rsidR="00CF08B8" w:rsidRPr="002C51C0" w:rsidRDefault="00CF08B8" w:rsidP="002C51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сотрудника (в том числе умершего или погибшего), имеющего специальные звания и проходящего службу в учреждениях ФСИН, МЧС, органах </w:t>
      </w:r>
      <w:proofErr w:type="spellStart"/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наркоконтроля</w:t>
      </w:r>
      <w:proofErr w:type="spellEnd"/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, ФТС;</w:t>
      </w:r>
    </w:p>
    <w:p w:rsidR="00CF08B8" w:rsidRPr="002C51C0" w:rsidRDefault="00CF08B8" w:rsidP="002C51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F08B8" w:rsidRPr="002C51C0" w:rsidRDefault="00CF08B8" w:rsidP="002C51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по месту жительства их семей;</w:t>
      </w:r>
    </w:p>
    <w:p w:rsidR="00CF08B8" w:rsidRPr="002C51C0" w:rsidRDefault="00CF08B8" w:rsidP="002C51C0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военнослужащих при изменении места службы, дети граждан, проходящих службу по контракту, а также при увольнении </w:t>
      </w:r>
      <w:proofErr w:type="gramStart"/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достижении предельного возраста, состоянию здоровья или в связи с орг</w:t>
      </w:r>
      <w:r w:rsidR="00393084"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штатами - в школы, ближайшие к новому месту службы или месту жительства.</w:t>
      </w:r>
    </w:p>
    <w:p w:rsidR="002C51C0" w:rsidRDefault="002C51C0" w:rsidP="008D215E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</w:pPr>
    </w:p>
    <w:p w:rsidR="008D215E" w:rsidRPr="00CF08B8" w:rsidRDefault="008D215E" w:rsidP="002C51C0">
      <w:pPr>
        <w:shd w:val="clear" w:color="auto" w:fill="FFFFFF"/>
        <w:spacing w:after="0" w:line="30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36C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Преимущественное право</w:t>
      </w:r>
    </w:p>
    <w:p w:rsidR="008D215E" w:rsidRPr="00312F14" w:rsidRDefault="008D215E" w:rsidP="002C51C0">
      <w:pPr>
        <w:shd w:val="clear" w:color="auto" w:fill="FFFFFF"/>
        <w:spacing w:after="0" w:line="30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в одной семье и имеющие общее место жительства дети имеют право преимущественного приема на </w:t>
      </w:r>
      <w:proofErr w:type="gramStart"/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 общего образования в образовательной организации, в которой обу</w:t>
      </w:r>
      <w:r w:rsid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чаются их братья и (или) сестры </w:t>
      </w: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3.1. статьи 67 ФЗ-273 «Об образовании в Российской Федерации» от 29.12.2012</w:t>
      </w:r>
      <w:r w:rsidR="002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</w:p>
    <w:p w:rsidR="008D215E" w:rsidRPr="00312F14" w:rsidRDefault="008D215E" w:rsidP="002C51C0">
      <w:pPr>
        <w:shd w:val="clear" w:color="auto" w:fill="FFFFFF"/>
        <w:spacing w:after="0" w:line="30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15E" w:rsidRPr="00312F14" w:rsidRDefault="008D215E" w:rsidP="002C51C0">
      <w:pPr>
        <w:shd w:val="clear" w:color="auto" w:fill="FFFFFF"/>
        <w:spacing w:after="0" w:line="30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 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D215E" w:rsidRPr="00312F14" w:rsidRDefault="008D215E" w:rsidP="002C51C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54AF" w:rsidRPr="002C51C0" w:rsidRDefault="008D215E" w:rsidP="002C51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A0436C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Для зачисления ребенка родителям необходимо предъявить следующие документы:</w:t>
      </w:r>
    </w:p>
    <w:p w:rsidR="008D215E" w:rsidRPr="002C51C0" w:rsidRDefault="008D215E" w:rsidP="002C51C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C51C0">
        <w:rPr>
          <w:sz w:val="28"/>
          <w:szCs w:val="28"/>
        </w:rPr>
        <w:t>копия паспорта или другого документа, удостоверяющего личность родителя (законного представителя);</w:t>
      </w:r>
    </w:p>
    <w:p w:rsidR="008D215E" w:rsidRPr="002C51C0" w:rsidRDefault="008D215E" w:rsidP="002C51C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C51C0">
        <w:rPr>
          <w:sz w:val="28"/>
          <w:szCs w:val="28"/>
        </w:rPr>
        <w:t>копия свидетельства о рождении ребенка или документа о родстве;</w:t>
      </w:r>
    </w:p>
    <w:p w:rsidR="008D215E" w:rsidRPr="002C51C0" w:rsidRDefault="008D215E" w:rsidP="002C51C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C51C0">
        <w:rPr>
          <w:sz w:val="28"/>
          <w:szCs w:val="28"/>
        </w:rPr>
        <w:t>копия документа об опеке или попечительстве (при необходимости);</w:t>
      </w:r>
      <w:r w:rsidRPr="00312F14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5E" w:rsidRPr="002C51C0" w:rsidRDefault="008D215E" w:rsidP="002C51C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C51C0">
        <w:rPr>
          <w:sz w:val="28"/>
          <w:szCs w:val="28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8D215E" w:rsidRPr="002C51C0" w:rsidRDefault="008D215E" w:rsidP="002C51C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C51C0">
        <w:rPr>
          <w:sz w:val="28"/>
          <w:szCs w:val="28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8D215E" w:rsidRPr="002C51C0" w:rsidRDefault="008D215E" w:rsidP="002C51C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C51C0">
        <w:rPr>
          <w:sz w:val="28"/>
          <w:szCs w:val="28"/>
        </w:rPr>
        <w:t>копия заключения ПМПК (при наличии);</w:t>
      </w:r>
    </w:p>
    <w:p w:rsidR="002C51C0" w:rsidRDefault="008D215E" w:rsidP="002C51C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C51C0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D215E" w:rsidRPr="002C51C0" w:rsidRDefault="008D215E" w:rsidP="002C51C0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C51C0">
        <w:rPr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образовательной </w:t>
      </w:r>
      <w:r w:rsidR="002354AF"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родител</w:t>
      </w:r>
      <w:proofErr w:type="gramStart"/>
      <w:r w:rsidR="002354AF"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предъявляет(ют) оригиналы документов. 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может быть предоставлена родителями по их желанию как дополнительный документ.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left="36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обучение ребёнка по АОП (в случае необходимости) выражается в заявлении.</w:t>
      </w:r>
    </w:p>
    <w:p w:rsidR="008D215E" w:rsidRPr="00312F14" w:rsidRDefault="008D215E" w:rsidP="008D215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78F" w:rsidRDefault="008D215E" w:rsidP="002C51C0">
      <w:pPr>
        <w:pStyle w:val="a7"/>
        <w:spacing w:before="0" w:beforeAutospacing="0" w:after="150" w:afterAutospacing="0"/>
        <w:ind w:firstLine="360"/>
        <w:rPr>
          <w:rFonts w:ascii="Arial" w:hAnsi="Arial" w:cs="Arial"/>
          <w:b/>
          <w:bCs/>
          <w:i/>
          <w:iCs/>
          <w:color w:val="000000"/>
          <w:shd w:val="clear" w:color="auto" w:fill="F7F7F7"/>
        </w:rPr>
      </w:pPr>
      <w:r w:rsidRPr="00312F14">
        <w:rPr>
          <w:sz w:val="28"/>
          <w:szCs w:val="28"/>
        </w:rPr>
        <w:t>Для реализации права на изучение родного языка из числа языков народов России указывается в заявлении.</w:t>
      </w:r>
    </w:p>
    <w:p w:rsidR="008D215E" w:rsidRPr="00556E2A" w:rsidRDefault="00DD478F" w:rsidP="002C51C0">
      <w:pPr>
        <w:pStyle w:val="a5"/>
        <w:spacing w:before="80" w:beforeAutospacing="0" w:after="0" w:afterAutospacing="0"/>
        <w:ind w:firstLine="284"/>
        <w:textAlignment w:val="baseline"/>
        <w:rPr>
          <w:rFonts w:ascii="Arial" w:hAnsi="Arial" w:cs="Arial"/>
          <w:b/>
          <w:bCs/>
          <w:i/>
          <w:iCs/>
          <w:color w:val="4472C4" w:themeColor="accent5"/>
          <w:sz w:val="20"/>
          <w:szCs w:val="20"/>
          <w:shd w:val="clear" w:color="auto" w:fill="F7F7F7"/>
        </w:rPr>
      </w:pPr>
      <w:r>
        <w:rPr>
          <w:rFonts w:ascii="Arial" w:hAnsi="Arial" w:cs="Arial"/>
          <w:b/>
          <w:bCs/>
          <w:i/>
          <w:iCs/>
          <w:color w:val="0000FF"/>
          <w:sz w:val="20"/>
          <w:szCs w:val="20"/>
          <w:shd w:val="clear" w:color="auto" w:fill="F7F7F7"/>
        </w:rPr>
        <w:t> </w:t>
      </w:r>
      <w:r w:rsidR="008D215E" w:rsidRPr="00556E2A">
        <w:rPr>
          <w:b/>
          <w:color w:val="4472C4" w:themeColor="accent5"/>
          <w:sz w:val="28"/>
          <w:szCs w:val="28"/>
        </w:rPr>
        <w:t>Заявление о приёме на обучение и документы для приема на обучение подаются одним из следующих способов:</w:t>
      </w:r>
    </w:p>
    <w:p w:rsidR="008D215E" w:rsidRPr="002C51C0" w:rsidRDefault="008D215E" w:rsidP="002C51C0">
      <w:pPr>
        <w:pStyle w:val="a7"/>
        <w:numPr>
          <w:ilvl w:val="0"/>
          <w:numId w:val="8"/>
        </w:numPr>
        <w:shd w:val="clear" w:color="auto" w:fill="FFFFFF"/>
        <w:spacing w:before="169" w:after="169" w:line="305" w:lineRule="atLeast"/>
        <w:ind w:left="284" w:hanging="284"/>
        <w:jc w:val="both"/>
        <w:rPr>
          <w:sz w:val="28"/>
          <w:szCs w:val="28"/>
        </w:rPr>
      </w:pPr>
      <w:r w:rsidRPr="002C51C0">
        <w:rPr>
          <w:sz w:val="28"/>
          <w:szCs w:val="28"/>
        </w:rPr>
        <w:t>лично в общеобразовательную организацию;</w:t>
      </w:r>
    </w:p>
    <w:p w:rsidR="008D215E" w:rsidRPr="002C51C0" w:rsidRDefault="008D215E" w:rsidP="002C51C0">
      <w:pPr>
        <w:pStyle w:val="a7"/>
        <w:numPr>
          <w:ilvl w:val="0"/>
          <w:numId w:val="8"/>
        </w:numPr>
        <w:shd w:val="clear" w:color="auto" w:fill="FFFFFF"/>
        <w:spacing w:before="169" w:after="169" w:line="305" w:lineRule="atLeast"/>
        <w:ind w:left="284" w:hanging="284"/>
        <w:jc w:val="both"/>
        <w:rPr>
          <w:sz w:val="28"/>
          <w:szCs w:val="28"/>
        </w:rPr>
      </w:pPr>
      <w:r w:rsidRPr="002C51C0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D215E" w:rsidRPr="002C51C0" w:rsidRDefault="008D215E" w:rsidP="002C51C0">
      <w:pPr>
        <w:pStyle w:val="a7"/>
        <w:numPr>
          <w:ilvl w:val="0"/>
          <w:numId w:val="8"/>
        </w:numPr>
        <w:shd w:val="clear" w:color="auto" w:fill="FFFFFF"/>
        <w:spacing w:after="0" w:line="305" w:lineRule="atLeast"/>
        <w:ind w:left="284" w:hanging="284"/>
        <w:jc w:val="both"/>
        <w:rPr>
          <w:sz w:val="28"/>
          <w:szCs w:val="28"/>
        </w:rPr>
      </w:pPr>
      <w:r w:rsidRPr="002C51C0">
        <w:rPr>
          <w:sz w:val="28"/>
          <w:szCs w:val="28"/>
        </w:rPr>
        <w:t>с использованием функционала (сервисов) государственных и муниципальных услуг (gosuslugi.ru) </w:t>
      </w:r>
      <w:r w:rsidRPr="00312F14"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14" w:rsidRPr="00312F14" w:rsidRDefault="00312F14" w:rsidP="008D215E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5E" w:rsidRPr="00312F14" w:rsidRDefault="008D215E" w:rsidP="002C51C0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будущих первоклассников, которым на 1 сентяб</w:t>
      </w:r>
      <w:r w:rsidR="00556E2A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2024</w:t>
      </w: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исполнится 6 лет 6 </w:t>
      </w:r>
      <w:r w:rsidR="002354AF"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месяцев, для</w:t>
      </w: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приём детей в общеобразовательное учреждение на обучение должны подать заявление на имя начальника управления образования администрации </w:t>
      </w:r>
      <w:r w:rsidR="00312F14"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Очёрского</w:t>
      </w:r>
      <w:r w:rsidRPr="003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sectPr w:rsidR="008D215E" w:rsidRPr="00312F14" w:rsidSect="002C5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D03"/>
    <w:multiLevelType w:val="multilevel"/>
    <w:tmpl w:val="2E8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543CBD"/>
    <w:multiLevelType w:val="hybridMultilevel"/>
    <w:tmpl w:val="0A2C8232"/>
    <w:lvl w:ilvl="0" w:tplc="2ADA56DE">
      <w:start w:val="3"/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D3361"/>
    <w:multiLevelType w:val="hybridMultilevel"/>
    <w:tmpl w:val="B824EE44"/>
    <w:lvl w:ilvl="0" w:tplc="95FC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87BD0"/>
    <w:multiLevelType w:val="hybridMultilevel"/>
    <w:tmpl w:val="725009FC"/>
    <w:lvl w:ilvl="0" w:tplc="95FC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3384"/>
    <w:multiLevelType w:val="hybridMultilevel"/>
    <w:tmpl w:val="3F1C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2DCA"/>
    <w:multiLevelType w:val="multilevel"/>
    <w:tmpl w:val="B6DA55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EA7F22"/>
    <w:multiLevelType w:val="hybridMultilevel"/>
    <w:tmpl w:val="CFCC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8BC"/>
    <w:multiLevelType w:val="hybridMultilevel"/>
    <w:tmpl w:val="A2D06D12"/>
    <w:lvl w:ilvl="0" w:tplc="95FC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15E"/>
    <w:rsid w:val="000048F2"/>
    <w:rsid w:val="000A061A"/>
    <w:rsid w:val="002354AF"/>
    <w:rsid w:val="002C51C0"/>
    <w:rsid w:val="00312F14"/>
    <w:rsid w:val="00393084"/>
    <w:rsid w:val="00556E2A"/>
    <w:rsid w:val="008D215E"/>
    <w:rsid w:val="00A0436C"/>
    <w:rsid w:val="00A34B10"/>
    <w:rsid w:val="00CF08B8"/>
    <w:rsid w:val="00D518A6"/>
    <w:rsid w:val="00D8615C"/>
    <w:rsid w:val="00DD478F"/>
    <w:rsid w:val="00DE18FF"/>
    <w:rsid w:val="00FA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4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E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478F"/>
    <w:rPr>
      <w:b/>
      <w:bCs/>
    </w:rPr>
  </w:style>
  <w:style w:type="paragraph" w:styleId="a7">
    <w:name w:val="List Paragraph"/>
    <w:basedOn w:val="a"/>
    <w:uiPriority w:val="34"/>
    <w:qFormat/>
    <w:rsid w:val="00DD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874F-C059-4F42-B7D4-9C5904D9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6</cp:revision>
  <cp:lastPrinted>2022-03-30T10:46:00Z</cp:lastPrinted>
  <dcterms:created xsi:type="dcterms:W3CDTF">2024-03-05T12:51:00Z</dcterms:created>
  <dcterms:modified xsi:type="dcterms:W3CDTF">2024-03-10T13:49:00Z</dcterms:modified>
</cp:coreProperties>
</file>